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FB342" w14:textId="6240DD12" w:rsidR="00C57182" w:rsidRPr="00C57182" w:rsidRDefault="006C0869" w:rsidP="00C57182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Triangl</w:t>
      </w:r>
      <w:r w:rsidR="00177AEC">
        <w:rPr>
          <w:sz w:val="30"/>
          <w:lang w:val="en-US"/>
        </w:rPr>
        <w:t>e</w:t>
      </w:r>
    </w:p>
    <w:p w14:paraId="52B83D24" w14:textId="0175BB48" w:rsidR="006C0869" w:rsidRDefault="006C0869" w:rsidP="006C0869">
      <w:pPr>
        <w:rPr>
          <w:sz w:val="30"/>
          <w:lang w:val="en-US"/>
        </w:rPr>
      </w:pPr>
      <w:r w:rsidRPr="006C0869">
        <w:rPr>
          <w:noProof/>
          <w:sz w:val="30"/>
          <w:lang w:val="en-US"/>
        </w:rPr>
        <w:drawing>
          <wp:inline distT="0" distB="0" distL="0" distR="0" wp14:anchorId="1C9E7B2C" wp14:editId="75BBE0C1">
            <wp:extent cx="5731510" cy="4120515"/>
            <wp:effectExtent l="0" t="0" r="2540" b="0"/>
            <wp:docPr id="86721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194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D1AE" w14:textId="296F2E1D" w:rsidR="00C900A5" w:rsidRDefault="00C900A5" w:rsidP="00C900A5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Sides and Vertex</w:t>
      </w:r>
      <w:r w:rsidR="00B40FBE">
        <w:rPr>
          <w:sz w:val="30"/>
          <w:lang w:val="en-US"/>
        </w:rPr>
        <w:t xml:space="preserve"> – Tri has 3 vertices</w:t>
      </w:r>
    </w:p>
    <w:p w14:paraId="482A3065" w14:textId="7CAF97D6" w:rsidR="00C900A5" w:rsidRDefault="00C900A5" w:rsidP="00C900A5">
      <w:pPr>
        <w:rPr>
          <w:sz w:val="30"/>
          <w:lang w:val="en-US"/>
        </w:rPr>
      </w:pPr>
      <w:r w:rsidRPr="00C900A5">
        <w:rPr>
          <w:noProof/>
          <w:sz w:val="30"/>
          <w:lang w:val="en-US"/>
        </w:rPr>
        <w:drawing>
          <wp:inline distT="0" distB="0" distL="0" distR="0" wp14:anchorId="7760E3CD" wp14:editId="25F73559">
            <wp:extent cx="5731510" cy="2574925"/>
            <wp:effectExtent l="0" t="0" r="2540" b="0"/>
            <wp:docPr id="109338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82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472C" w14:textId="0F99399E" w:rsidR="00B40FBE" w:rsidRDefault="00B40FBE" w:rsidP="00B40FBE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Sum of Triangle</w:t>
      </w:r>
    </w:p>
    <w:p w14:paraId="45132C82" w14:textId="5B6706F6" w:rsidR="00B40FBE" w:rsidRDefault="00B40FBE" w:rsidP="00B40FBE">
      <w:pPr>
        <w:rPr>
          <w:sz w:val="30"/>
          <w:lang w:val="en-US"/>
        </w:rPr>
      </w:pPr>
      <w:r w:rsidRPr="00B40FBE">
        <w:rPr>
          <w:noProof/>
          <w:sz w:val="30"/>
          <w:lang w:val="en-US"/>
        </w:rPr>
        <w:lastRenderedPageBreak/>
        <w:drawing>
          <wp:inline distT="0" distB="0" distL="0" distR="0" wp14:anchorId="1A82F698" wp14:editId="2A4CEF93">
            <wp:extent cx="5731510" cy="2331085"/>
            <wp:effectExtent l="0" t="0" r="2540" b="0"/>
            <wp:docPr id="162403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342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913E" w14:textId="10BECCC0" w:rsidR="00D65998" w:rsidRDefault="00D65998" w:rsidP="00D65998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Why is the sum 18</w:t>
      </w:r>
      <w:r w:rsidR="007767D5">
        <w:rPr>
          <w:sz w:val="30"/>
          <w:lang w:val="en-US"/>
        </w:rPr>
        <w:t>0</w:t>
      </w:r>
    </w:p>
    <w:p w14:paraId="20C356A3" w14:textId="77DD802B" w:rsidR="007767D5" w:rsidRDefault="007767D5" w:rsidP="007767D5">
      <w:pPr>
        <w:rPr>
          <w:sz w:val="30"/>
          <w:lang w:val="en-US"/>
        </w:rPr>
      </w:pPr>
      <w:r w:rsidRPr="007767D5">
        <w:rPr>
          <w:noProof/>
          <w:sz w:val="30"/>
          <w:lang w:val="en-US"/>
        </w:rPr>
        <w:drawing>
          <wp:inline distT="0" distB="0" distL="0" distR="0" wp14:anchorId="31F43B87" wp14:editId="75E29B37">
            <wp:extent cx="5731510" cy="4222750"/>
            <wp:effectExtent l="0" t="0" r="2540" b="6350"/>
            <wp:docPr id="117726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669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1A7C" w14:textId="77777777" w:rsidR="00650C08" w:rsidRDefault="00650C08" w:rsidP="007767D5">
      <w:pPr>
        <w:rPr>
          <w:sz w:val="30"/>
          <w:lang w:val="en-US"/>
        </w:rPr>
      </w:pPr>
    </w:p>
    <w:p w14:paraId="25591D32" w14:textId="77777777" w:rsidR="00650C08" w:rsidRDefault="00650C08" w:rsidP="007767D5">
      <w:pPr>
        <w:rPr>
          <w:sz w:val="30"/>
          <w:lang w:val="en-US"/>
        </w:rPr>
      </w:pPr>
    </w:p>
    <w:p w14:paraId="339A5ACD" w14:textId="77777777" w:rsidR="00650C08" w:rsidRDefault="00650C08" w:rsidP="007767D5">
      <w:pPr>
        <w:rPr>
          <w:sz w:val="30"/>
          <w:lang w:val="en-US"/>
        </w:rPr>
      </w:pPr>
    </w:p>
    <w:p w14:paraId="0C86ED6A" w14:textId="77777777" w:rsidR="00650C08" w:rsidRDefault="00650C08" w:rsidP="007767D5">
      <w:pPr>
        <w:rPr>
          <w:sz w:val="30"/>
          <w:lang w:val="en-US"/>
        </w:rPr>
      </w:pPr>
    </w:p>
    <w:p w14:paraId="27E5B405" w14:textId="77777777" w:rsidR="00650C08" w:rsidRDefault="00650C08" w:rsidP="007767D5">
      <w:pPr>
        <w:rPr>
          <w:sz w:val="30"/>
          <w:lang w:val="en-US"/>
        </w:rPr>
      </w:pPr>
    </w:p>
    <w:p w14:paraId="65AA2292" w14:textId="48DF0C1E" w:rsidR="009F5340" w:rsidRDefault="009F5340" w:rsidP="009F5340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lastRenderedPageBreak/>
        <w:t>Types of angles</w:t>
      </w:r>
      <w:r w:rsidR="00BF4292">
        <w:rPr>
          <w:sz w:val="30"/>
          <w:lang w:val="en-US"/>
        </w:rPr>
        <w:t xml:space="preserve"> – A triangle should have at least 2 acute angle</w:t>
      </w:r>
      <w:r w:rsidR="007638AA">
        <w:rPr>
          <w:sz w:val="30"/>
          <w:lang w:val="en-US"/>
        </w:rPr>
        <w:t>s.</w:t>
      </w:r>
    </w:p>
    <w:p w14:paraId="7143F77E" w14:textId="291B35D3" w:rsidR="009F5340" w:rsidRDefault="009F5340" w:rsidP="009F5340">
      <w:pPr>
        <w:rPr>
          <w:sz w:val="30"/>
          <w:lang w:val="en-US"/>
        </w:rPr>
      </w:pPr>
      <w:r w:rsidRPr="009F5340">
        <w:rPr>
          <w:noProof/>
          <w:sz w:val="30"/>
          <w:lang w:val="en-US"/>
        </w:rPr>
        <w:drawing>
          <wp:inline distT="0" distB="0" distL="0" distR="0" wp14:anchorId="13EC9C92" wp14:editId="63779400">
            <wp:extent cx="5731510" cy="2489835"/>
            <wp:effectExtent l="0" t="0" r="2540" b="5715"/>
            <wp:docPr id="482973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739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984A" w14:textId="1ADE51EE" w:rsidR="0023042D" w:rsidRDefault="0023042D" w:rsidP="009F5340">
      <w:pPr>
        <w:rPr>
          <w:sz w:val="30"/>
          <w:lang w:val="en-US"/>
        </w:rPr>
      </w:pPr>
      <w:r w:rsidRPr="0023042D">
        <w:rPr>
          <w:noProof/>
          <w:sz w:val="30"/>
          <w:lang w:val="en-US"/>
        </w:rPr>
        <w:drawing>
          <wp:inline distT="0" distB="0" distL="0" distR="0" wp14:anchorId="5DF9D1E7" wp14:editId="1857C9F4">
            <wp:extent cx="5731510" cy="1238885"/>
            <wp:effectExtent l="0" t="0" r="2540" b="0"/>
            <wp:docPr id="723017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174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E051" w14:textId="7DFDF383" w:rsidR="00BF4292" w:rsidRDefault="00EE00E4" w:rsidP="00EE00E4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Types</w:t>
      </w:r>
    </w:p>
    <w:p w14:paraId="00CB271F" w14:textId="52D950EA" w:rsidR="00EE00E4" w:rsidRDefault="00EE00E4" w:rsidP="00EE00E4">
      <w:pPr>
        <w:rPr>
          <w:sz w:val="30"/>
          <w:lang w:val="en-US"/>
        </w:rPr>
      </w:pPr>
      <w:r w:rsidRPr="00EE00E4">
        <w:rPr>
          <w:noProof/>
          <w:sz w:val="30"/>
          <w:lang w:val="en-US"/>
        </w:rPr>
        <w:drawing>
          <wp:inline distT="0" distB="0" distL="0" distR="0" wp14:anchorId="7601F9A5" wp14:editId="4F3AEDD1">
            <wp:extent cx="5731510" cy="4092575"/>
            <wp:effectExtent l="0" t="0" r="2540" b="3175"/>
            <wp:docPr id="1911990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900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3FED" w14:textId="77997151" w:rsidR="00FD16BF" w:rsidRDefault="00C11094" w:rsidP="00FD16BF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lastRenderedPageBreak/>
        <w:t>Opposite to angle</w:t>
      </w:r>
    </w:p>
    <w:p w14:paraId="2BB035A3" w14:textId="0F85674E" w:rsidR="00C11094" w:rsidRDefault="00C11094" w:rsidP="00C11094">
      <w:pPr>
        <w:rPr>
          <w:sz w:val="30"/>
          <w:lang w:val="en-US"/>
        </w:rPr>
      </w:pPr>
      <w:r w:rsidRPr="00C11094">
        <w:rPr>
          <w:noProof/>
          <w:sz w:val="30"/>
          <w:lang w:val="en-US"/>
        </w:rPr>
        <w:drawing>
          <wp:inline distT="0" distB="0" distL="0" distR="0" wp14:anchorId="0BD8DDF3" wp14:editId="0474C70D">
            <wp:extent cx="5731510" cy="3820795"/>
            <wp:effectExtent l="0" t="0" r="2540" b="8255"/>
            <wp:docPr id="487847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478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C963" w14:textId="54170708" w:rsidR="00E91F81" w:rsidRDefault="00E91F81" w:rsidP="00E91F81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Largest angles opposite is the smallest side of the triangle and vise versa</w:t>
      </w:r>
    </w:p>
    <w:p w14:paraId="447C29DC" w14:textId="47858801" w:rsidR="00E91F81" w:rsidRDefault="00E91F81" w:rsidP="00E91F81">
      <w:pPr>
        <w:rPr>
          <w:sz w:val="30"/>
          <w:lang w:val="en-US"/>
        </w:rPr>
      </w:pPr>
      <w:r w:rsidRPr="00E91F81">
        <w:rPr>
          <w:noProof/>
          <w:sz w:val="30"/>
          <w:lang w:val="en-US"/>
        </w:rPr>
        <w:lastRenderedPageBreak/>
        <w:drawing>
          <wp:inline distT="0" distB="0" distL="0" distR="0" wp14:anchorId="68BF65E1" wp14:editId="5A8B38B6">
            <wp:extent cx="5731510" cy="4218940"/>
            <wp:effectExtent l="0" t="0" r="2540" b="0"/>
            <wp:docPr id="592911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111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981F" w14:textId="3F80B116" w:rsidR="00E5612A" w:rsidRDefault="00E57CD5" w:rsidP="00E5612A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Triangle inequality theorem</w:t>
      </w:r>
    </w:p>
    <w:p w14:paraId="438DC38F" w14:textId="0E9605EC" w:rsidR="00E57CD5" w:rsidRDefault="00E57CD5" w:rsidP="00E57CD5">
      <w:pPr>
        <w:rPr>
          <w:sz w:val="30"/>
          <w:lang w:val="en-US"/>
        </w:rPr>
      </w:pPr>
      <w:r w:rsidRPr="00E57CD5">
        <w:rPr>
          <w:noProof/>
          <w:sz w:val="30"/>
          <w:lang w:val="en-US"/>
        </w:rPr>
        <w:drawing>
          <wp:inline distT="0" distB="0" distL="0" distR="0" wp14:anchorId="2C6DED14" wp14:editId="4EE7B34A">
            <wp:extent cx="5731510" cy="3801110"/>
            <wp:effectExtent l="0" t="0" r="2540" b="8890"/>
            <wp:docPr id="209509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90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46CE" w14:textId="2BFBC2D9" w:rsidR="00A21167" w:rsidRDefault="00A21167" w:rsidP="00A21167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 xml:space="preserve">Triangle inequivalent </w:t>
      </w:r>
      <w:r w:rsidR="00B565FF">
        <w:rPr>
          <w:sz w:val="30"/>
          <w:lang w:val="en-US"/>
        </w:rPr>
        <w:t>rule</w:t>
      </w:r>
    </w:p>
    <w:p w14:paraId="5ADA1766" w14:textId="78DE01A4" w:rsidR="00B565FF" w:rsidRDefault="00B565FF" w:rsidP="00B565FF">
      <w:pPr>
        <w:rPr>
          <w:sz w:val="30"/>
          <w:lang w:val="en-US"/>
        </w:rPr>
      </w:pPr>
      <w:r w:rsidRPr="00B565FF">
        <w:rPr>
          <w:noProof/>
          <w:sz w:val="30"/>
          <w:lang w:val="en-US"/>
        </w:rPr>
        <w:lastRenderedPageBreak/>
        <w:drawing>
          <wp:inline distT="0" distB="0" distL="0" distR="0" wp14:anchorId="77F1D74D" wp14:editId="45AF0A9D">
            <wp:extent cx="5731510" cy="4307205"/>
            <wp:effectExtent l="0" t="0" r="2540" b="0"/>
            <wp:docPr id="577496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969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610D" w14:textId="5A088B32" w:rsidR="00BF58A6" w:rsidRDefault="00BF58A6" w:rsidP="00B565FF">
      <w:pPr>
        <w:rPr>
          <w:sz w:val="30"/>
          <w:lang w:val="en-US"/>
        </w:rPr>
      </w:pPr>
      <w:r w:rsidRPr="00BF58A6">
        <w:rPr>
          <w:noProof/>
          <w:sz w:val="30"/>
          <w:lang w:val="en-US"/>
        </w:rPr>
        <w:drawing>
          <wp:inline distT="0" distB="0" distL="0" distR="0" wp14:anchorId="14D0F4D4" wp14:editId="6C04125F">
            <wp:extent cx="5731510" cy="3569335"/>
            <wp:effectExtent l="0" t="0" r="2540" b="0"/>
            <wp:docPr id="155615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579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1DF7" w14:textId="39835E6C" w:rsidR="00497993" w:rsidRDefault="00497993" w:rsidP="00B565FF">
      <w:pPr>
        <w:rPr>
          <w:sz w:val="30"/>
          <w:lang w:val="en-US"/>
        </w:rPr>
      </w:pPr>
      <w:r w:rsidRPr="00497993">
        <w:rPr>
          <w:noProof/>
          <w:sz w:val="30"/>
          <w:lang w:val="en-US"/>
        </w:rPr>
        <w:lastRenderedPageBreak/>
        <w:drawing>
          <wp:inline distT="0" distB="0" distL="0" distR="0" wp14:anchorId="7FCA2A0D" wp14:editId="33636E61">
            <wp:extent cx="5731510" cy="3779520"/>
            <wp:effectExtent l="0" t="0" r="2540" b="0"/>
            <wp:docPr id="4172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2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1CE4" w14:textId="2103A410" w:rsidR="00D82949" w:rsidRDefault="00D82949" w:rsidP="00D82949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Triangle example</w:t>
      </w:r>
    </w:p>
    <w:p w14:paraId="27E5E2C7" w14:textId="7EA58BB2" w:rsidR="00D82949" w:rsidRDefault="00D82949" w:rsidP="00D82949">
      <w:pPr>
        <w:rPr>
          <w:sz w:val="30"/>
          <w:lang w:val="en-US"/>
        </w:rPr>
      </w:pPr>
      <w:r w:rsidRPr="00D82949">
        <w:rPr>
          <w:noProof/>
          <w:sz w:val="30"/>
          <w:lang w:val="en-US"/>
        </w:rPr>
        <w:drawing>
          <wp:inline distT="0" distB="0" distL="0" distR="0" wp14:anchorId="2FED17F0" wp14:editId="0887F8FE">
            <wp:extent cx="5731510" cy="3639185"/>
            <wp:effectExtent l="0" t="0" r="2540" b="0"/>
            <wp:docPr id="1400926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266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1379" w14:textId="54B9ED2F" w:rsidR="00B84BEC" w:rsidRDefault="00B84BEC" w:rsidP="00D82949">
      <w:pPr>
        <w:rPr>
          <w:sz w:val="30"/>
          <w:lang w:val="en-US"/>
        </w:rPr>
      </w:pPr>
      <w:r w:rsidRPr="00B84BEC">
        <w:rPr>
          <w:noProof/>
          <w:sz w:val="30"/>
          <w:lang w:val="en-US"/>
        </w:rPr>
        <w:lastRenderedPageBreak/>
        <w:drawing>
          <wp:inline distT="0" distB="0" distL="0" distR="0" wp14:anchorId="7BCD07F3" wp14:editId="47497C2F">
            <wp:extent cx="5731510" cy="2957195"/>
            <wp:effectExtent l="0" t="0" r="2540" b="0"/>
            <wp:docPr id="412258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582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0482" w14:textId="77B76D79" w:rsidR="004F1D2D" w:rsidRDefault="004F1D2D" w:rsidP="004F1D2D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Summary</w:t>
      </w:r>
    </w:p>
    <w:p w14:paraId="50A9F420" w14:textId="4A04498F" w:rsidR="004F1D2D" w:rsidRPr="004F1D2D" w:rsidRDefault="004F1D2D" w:rsidP="004F1D2D">
      <w:pPr>
        <w:rPr>
          <w:sz w:val="30"/>
          <w:lang w:val="en-US"/>
        </w:rPr>
      </w:pPr>
      <w:r w:rsidRPr="004F1D2D">
        <w:rPr>
          <w:noProof/>
          <w:sz w:val="30"/>
          <w:lang w:val="en-US"/>
        </w:rPr>
        <w:drawing>
          <wp:inline distT="0" distB="0" distL="0" distR="0" wp14:anchorId="2186D050" wp14:editId="618E4FF4">
            <wp:extent cx="5731510" cy="3553460"/>
            <wp:effectExtent l="0" t="0" r="2540" b="8890"/>
            <wp:docPr id="201164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644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1D2D" w:rsidRPr="004F1D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F1A5E"/>
    <w:multiLevelType w:val="hybridMultilevel"/>
    <w:tmpl w:val="28F20E6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43629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45A"/>
    <w:rsid w:val="00177AEC"/>
    <w:rsid w:val="0023042D"/>
    <w:rsid w:val="00283C04"/>
    <w:rsid w:val="002E044A"/>
    <w:rsid w:val="00467CE1"/>
    <w:rsid w:val="00497993"/>
    <w:rsid w:val="004F1D2D"/>
    <w:rsid w:val="00650C08"/>
    <w:rsid w:val="006C0869"/>
    <w:rsid w:val="007638AA"/>
    <w:rsid w:val="007767D5"/>
    <w:rsid w:val="009F5340"/>
    <w:rsid w:val="00A21167"/>
    <w:rsid w:val="00A8145A"/>
    <w:rsid w:val="00B40FBE"/>
    <w:rsid w:val="00B565FF"/>
    <w:rsid w:val="00B84BEC"/>
    <w:rsid w:val="00BF4292"/>
    <w:rsid w:val="00BF58A6"/>
    <w:rsid w:val="00C11094"/>
    <w:rsid w:val="00C57182"/>
    <w:rsid w:val="00C900A5"/>
    <w:rsid w:val="00D65998"/>
    <w:rsid w:val="00D82949"/>
    <w:rsid w:val="00E5612A"/>
    <w:rsid w:val="00E57CD5"/>
    <w:rsid w:val="00E91F81"/>
    <w:rsid w:val="00EE00E4"/>
    <w:rsid w:val="00FD1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F32726"/>
  <w15:chartTrackingRefBased/>
  <w15:docId w15:val="{8E462AB2-EC37-430E-9837-104A3EE33E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08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8</Pages>
  <Words>54</Words>
  <Characters>311</Characters>
  <Application>Microsoft Office Word</Application>
  <DocSecurity>0</DocSecurity>
  <Lines>2</Lines>
  <Paragraphs>1</Paragraphs>
  <ScaleCrop>false</ScaleCrop>
  <Company/>
  <LinksUpToDate>false</LinksUpToDate>
  <CharactersWithSpaces>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Hariharan (Cognizant)</dc:creator>
  <cp:keywords/>
  <dc:description/>
  <cp:lastModifiedBy>R, Hariharan (Cognizant)</cp:lastModifiedBy>
  <cp:revision>28</cp:revision>
  <dcterms:created xsi:type="dcterms:W3CDTF">2023-10-11T09:02:00Z</dcterms:created>
  <dcterms:modified xsi:type="dcterms:W3CDTF">2023-10-22T08:18:00Z</dcterms:modified>
</cp:coreProperties>
</file>